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3657" w14:textId="19E196D9" w:rsidR="000C5621" w:rsidRPr="008A3126" w:rsidRDefault="000C5621" w:rsidP="000C5621">
      <w:pPr>
        <w:pStyle w:val="Titolo1"/>
        <w:spacing w:before="36"/>
        <w:ind w:left="0" w:right="2701"/>
        <w:jc w:val="both"/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Allegato A</w:t>
      </w:r>
    </w:p>
    <w:p w14:paraId="7E64B21C" w14:textId="77777777" w:rsidR="000C5621" w:rsidRPr="008A3126" w:rsidRDefault="000C5621" w:rsidP="000C5621">
      <w:pPr>
        <w:pStyle w:val="Titolo1"/>
        <w:spacing w:before="36"/>
        <w:ind w:left="0" w:right="2701"/>
        <w:jc w:val="both"/>
        <w:rPr>
          <w:rFonts w:asciiTheme="majorHAnsi" w:hAnsiTheme="majorHAnsi"/>
          <w:w w:val="105"/>
          <w:sz w:val="18"/>
          <w:szCs w:val="18"/>
        </w:rPr>
      </w:pPr>
    </w:p>
    <w:p w14:paraId="09B11B0E" w14:textId="3B03B79B" w:rsidR="000C5621" w:rsidRPr="008A3126" w:rsidRDefault="000C5621">
      <w:pPr>
        <w:pStyle w:val="Titolo1"/>
        <w:spacing w:before="36"/>
        <w:ind w:right="2701"/>
        <w:rPr>
          <w:rFonts w:asciiTheme="majorHAnsi" w:hAnsiTheme="majorHAnsi"/>
          <w:w w:val="105"/>
          <w:sz w:val="18"/>
          <w:szCs w:val="18"/>
        </w:rPr>
      </w:pPr>
    </w:p>
    <w:p w14:paraId="18A7852F" w14:textId="65960E2B" w:rsidR="000C5621" w:rsidRPr="008A3126" w:rsidRDefault="000C5621" w:rsidP="000C5621">
      <w:pPr>
        <w:pStyle w:val="Titolo1"/>
        <w:spacing w:before="36"/>
        <w:ind w:right="46"/>
        <w:jc w:val="right"/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Spett.le            Università degli Studi di Enna “Kore”</w:t>
      </w:r>
    </w:p>
    <w:p w14:paraId="7C16E591" w14:textId="19DDD901" w:rsidR="000C5621" w:rsidRDefault="00B34B5A" w:rsidP="000C5621">
      <w:pPr>
        <w:pStyle w:val="Titolo1"/>
        <w:spacing w:before="36"/>
        <w:ind w:right="46"/>
        <w:jc w:val="right"/>
        <w:rPr>
          <w:rFonts w:asciiTheme="majorHAnsi" w:hAnsiTheme="majorHAnsi"/>
          <w:w w:val="105"/>
          <w:sz w:val="18"/>
          <w:szCs w:val="18"/>
        </w:rPr>
      </w:pPr>
      <w:r>
        <w:rPr>
          <w:rFonts w:asciiTheme="majorHAnsi" w:hAnsiTheme="majorHAnsi"/>
          <w:w w:val="105"/>
          <w:sz w:val="18"/>
          <w:szCs w:val="18"/>
        </w:rPr>
        <w:t>S E D E</w:t>
      </w:r>
    </w:p>
    <w:p w14:paraId="6EDAB19C" w14:textId="77777777" w:rsidR="00B34B5A" w:rsidRDefault="00B34B5A" w:rsidP="000C5621">
      <w:pPr>
        <w:pStyle w:val="Titolo1"/>
        <w:spacing w:before="36"/>
        <w:ind w:right="46"/>
        <w:jc w:val="right"/>
        <w:rPr>
          <w:rFonts w:asciiTheme="majorHAnsi" w:hAnsiTheme="majorHAnsi"/>
          <w:w w:val="105"/>
          <w:sz w:val="18"/>
          <w:szCs w:val="18"/>
        </w:rPr>
      </w:pPr>
    </w:p>
    <w:p w14:paraId="53ED2B07" w14:textId="4D7F250F" w:rsidR="00B34B5A" w:rsidRPr="008A3126" w:rsidRDefault="00000000" w:rsidP="000C5621">
      <w:pPr>
        <w:pStyle w:val="Titolo1"/>
        <w:spacing w:before="36"/>
        <w:ind w:right="46"/>
        <w:jc w:val="right"/>
        <w:rPr>
          <w:rFonts w:asciiTheme="majorHAnsi" w:hAnsiTheme="majorHAnsi"/>
          <w:w w:val="105"/>
          <w:sz w:val="18"/>
          <w:szCs w:val="18"/>
        </w:rPr>
      </w:pPr>
      <w:hyperlink r:id="rId5" w:history="1">
        <w:r w:rsidR="00B34B5A" w:rsidRPr="00B34B5A">
          <w:rPr>
            <w:rStyle w:val="Collegamentoipertestuale"/>
            <w:rFonts w:asciiTheme="majorHAnsi" w:hAnsiTheme="majorHAnsi"/>
            <w:w w:val="105"/>
            <w:sz w:val="18"/>
            <w:szCs w:val="18"/>
          </w:rPr>
          <w:t>protocollo@pec.unikore.it</w:t>
        </w:r>
      </w:hyperlink>
    </w:p>
    <w:p w14:paraId="47662FDA" w14:textId="77777777" w:rsidR="000C5621" w:rsidRPr="008A3126" w:rsidRDefault="000C5621" w:rsidP="000C5621">
      <w:pPr>
        <w:pStyle w:val="Titolo1"/>
        <w:spacing w:before="36"/>
        <w:ind w:right="46"/>
        <w:jc w:val="right"/>
        <w:rPr>
          <w:rFonts w:asciiTheme="majorHAnsi" w:hAnsiTheme="majorHAnsi"/>
          <w:w w:val="105"/>
          <w:sz w:val="18"/>
          <w:szCs w:val="18"/>
        </w:rPr>
      </w:pPr>
    </w:p>
    <w:p w14:paraId="5487C149" w14:textId="5CDAD2D5" w:rsidR="000C5621" w:rsidRPr="008A3126" w:rsidRDefault="000C5621" w:rsidP="000C5621">
      <w:pPr>
        <w:pStyle w:val="Titolo1"/>
        <w:spacing w:before="36"/>
        <w:ind w:right="46"/>
        <w:jc w:val="right"/>
        <w:rPr>
          <w:rFonts w:asciiTheme="majorHAnsi" w:hAnsiTheme="majorHAnsi"/>
          <w:i/>
          <w:iCs/>
          <w:w w:val="105"/>
          <w:sz w:val="18"/>
          <w:szCs w:val="18"/>
        </w:rPr>
      </w:pPr>
      <w:r w:rsidRPr="008A3126">
        <w:rPr>
          <w:rFonts w:asciiTheme="majorHAnsi" w:hAnsiTheme="majorHAnsi"/>
          <w:i/>
          <w:iCs/>
          <w:w w:val="105"/>
          <w:sz w:val="18"/>
          <w:szCs w:val="18"/>
        </w:rPr>
        <w:t>Cortese attenzione del Dirigente dell’Area Tecnica</w:t>
      </w:r>
    </w:p>
    <w:p w14:paraId="6D750E69" w14:textId="3EB6CEC0" w:rsidR="000C5621" w:rsidRPr="008A3126" w:rsidRDefault="000C5621">
      <w:pPr>
        <w:pStyle w:val="Titolo1"/>
        <w:spacing w:before="36"/>
        <w:ind w:right="2701"/>
        <w:rPr>
          <w:rFonts w:asciiTheme="majorHAnsi" w:hAnsiTheme="majorHAnsi"/>
          <w:w w:val="105"/>
          <w:sz w:val="18"/>
          <w:szCs w:val="18"/>
        </w:rPr>
      </w:pPr>
    </w:p>
    <w:p w14:paraId="37EB4F30" w14:textId="77777777" w:rsidR="00FF23A2" w:rsidRPr="008A3126" w:rsidRDefault="00FF23A2">
      <w:pPr>
        <w:pStyle w:val="Corpotesto"/>
        <w:rPr>
          <w:rFonts w:asciiTheme="majorHAnsi" w:hAnsiTheme="majorHAnsi"/>
          <w:b/>
          <w:sz w:val="18"/>
          <w:szCs w:val="18"/>
        </w:rPr>
      </w:pPr>
    </w:p>
    <w:p w14:paraId="67D7FD13" w14:textId="20583BAC" w:rsidR="000C5621" w:rsidRDefault="004A6F1A" w:rsidP="000C5621">
      <w:pPr>
        <w:pStyle w:val="Corpotesto"/>
        <w:spacing w:before="3"/>
        <w:jc w:val="both"/>
        <w:rPr>
          <w:rFonts w:asciiTheme="majorHAnsi" w:hAnsiTheme="majorHAnsi"/>
          <w:b/>
          <w:bCs/>
          <w:sz w:val="18"/>
          <w:szCs w:val="18"/>
        </w:rPr>
      </w:pPr>
      <w:r w:rsidRPr="004A6F1A">
        <w:rPr>
          <w:rFonts w:asciiTheme="majorHAnsi" w:hAnsiTheme="majorHAnsi"/>
          <w:b/>
          <w:sz w:val="18"/>
          <w:szCs w:val="18"/>
        </w:rPr>
        <w:t>OGGETTO</w:t>
      </w:r>
      <w:r w:rsidR="000C5621" w:rsidRPr="008A3126">
        <w:rPr>
          <w:rFonts w:asciiTheme="majorHAnsi" w:hAnsiTheme="majorHAnsi"/>
          <w:b/>
          <w:sz w:val="18"/>
          <w:szCs w:val="18"/>
        </w:rPr>
        <w:t xml:space="preserve">: </w:t>
      </w:r>
      <w:bookmarkStart w:id="0" w:name="_Hlk99522952"/>
      <w:r w:rsidR="00573311" w:rsidRPr="00573311">
        <w:rPr>
          <w:rFonts w:asciiTheme="majorHAnsi" w:hAnsiTheme="majorHAnsi"/>
          <w:b/>
          <w:bCs/>
          <w:sz w:val="18"/>
          <w:szCs w:val="18"/>
        </w:rPr>
        <w:t xml:space="preserve">AVVISO PUBBLICO ESPLORATIVO DI INDAGINE DI MERCATO PER MANIFESTAZIONE D’INTERESSE ALL’AFFIDAMENTO </w:t>
      </w:r>
      <w:bookmarkStart w:id="1" w:name="_Hlk99380194"/>
      <w:r w:rsidR="00573311" w:rsidRPr="00573311">
        <w:rPr>
          <w:rFonts w:asciiTheme="majorHAnsi" w:hAnsiTheme="majorHAnsi"/>
          <w:b/>
          <w:bCs/>
          <w:sz w:val="18"/>
          <w:szCs w:val="18"/>
        </w:rPr>
        <w:t xml:space="preserve">DI UN INCARICO DI CONSULENZA LIBERO-PROFESSIONALE </w:t>
      </w:r>
      <w:r w:rsidR="0087379C">
        <w:rPr>
          <w:rFonts w:asciiTheme="majorHAnsi" w:hAnsiTheme="majorHAnsi"/>
          <w:b/>
          <w:bCs/>
          <w:sz w:val="18"/>
          <w:szCs w:val="18"/>
        </w:rPr>
        <w:t xml:space="preserve">per </w:t>
      </w:r>
      <w:r w:rsidR="0087379C" w:rsidRPr="0087379C">
        <w:rPr>
          <w:rFonts w:asciiTheme="majorHAnsi" w:hAnsiTheme="majorHAnsi"/>
          <w:b/>
          <w:bCs/>
          <w:i/>
          <w:iCs/>
          <w:sz w:val="18"/>
          <w:szCs w:val="18"/>
        </w:rPr>
        <w:t>l’ “adattamento del database ITAMA per la diagnosi precoce e non invasiva della celiachia e supporto all’interfacciamento con utenti esterni</w:t>
      </w:r>
      <w:r w:rsidR="0087379C" w:rsidRPr="0087379C">
        <w:rPr>
          <w:rFonts w:asciiTheme="majorHAnsi" w:hAnsiTheme="majorHAnsi"/>
          <w:b/>
          <w:bCs/>
          <w:sz w:val="18"/>
          <w:szCs w:val="18"/>
        </w:rPr>
        <w:t xml:space="preserve"> </w:t>
      </w:r>
      <w:r w:rsidR="0087379C">
        <w:rPr>
          <w:rFonts w:asciiTheme="majorHAnsi" w:hAnsiTheme="majorHAnsi"/>
          <w:b/>
          <w:bCs/>
          <w:sz w:val="18"/>
          <w:szCs w:val="18"/>
        </w:rPr>
        <w:t>“</w:t>
      </w:r>
      <w:r w:rsidR="00573311" w:rsidRPr="00573311">
        <w:rPr>
          <w:rFonts w:asciiTheme="majorHAnsi" w:hAnsiTheme="majorHAnsi"/>
          <w:b/>
          <w:bCs/>
          <w:sz w:val="18"/>
          <w:szCs w:val="18"/>
        </w:rPr>
        <w:t xml:space="preserve">NELL’AMBITO </w:t>
      </w:r>
      <w:bookmarkStart w:id="2" w:name="_Hlk129339983"/>
      <w:r w:rsidR="00573311" w:rsidRPr="00573311">
        <w:rPr>
          <w:rFonts w:asciiTheme="majorHAnsi" w:hAnsiTheme="majorHAnsi"/>
          <w:b/>
          <w:bCs/>
          <w:sz w:val="18"/>
          <w:szCs w:val="18"/>
        </w:rPr>
        <w:t xml:space="preserve">DEL PROGETTO </w:t>
      </w:r>
      <w:bookmarkEnd w:id="1"/>
      <w:r w:rsidR="00573311" w:rsidRPr="00573311">
        <w:rPr>
          <w:rFonts w:asciiTheme="majorHAnsi" w:hAnsiTheme="majorHAnsi"/>
          <w:b/>
          <w:bCs/>
          <w:sz w:val="18"/>
          <w:szCs w:val="18"/>
        </w:rPr>
        <w:t>ITAMA-CAP, PROGRAMMA INTERREG V-A ITALIA-MALTA, CODICE PROGETTO COD. C3-1.1-1, CUP: J63C22000730002</w:t>
      </w:r>
      <w:bookmarkEnd w:id="2"/>
    </w:p>
    <w:p w14:paraId="23CD27E0" w14:textId="77777777" w:rsidR="000B6C8F" w:rsidRPr="008A3126" w:rsidRDefault="000B6C8F" w:rsidP="000C5621">
      <w:pPr>
        <w:pStyle w:val="Corpotesto"/>
        <w:spacing w:before="3"/>
        <w:jc w:val="both"/>
        <w:rPr>
          <w:rFonts w:asciiTheme="majorHAnsi" w:hAnsiTheme="majorHAnsi"/>
          <w:b/>
          <w:bCs/>
          <w:sz w:val="18"/>
          <w:szCs w:val="18"/>
        </w:rPr>
      </w:pPr>
    </w:p>
    <w:bookmarkEnd w:id="0"/>
    <w:p w14:paraId="4DC3827B" w14:textId="77777777" w:rsidR="00FF23A2" w:rsidRPr="008A3126" w:rsidRDefault="003D2743">
      <w:pPr>
        <w:pStyle w:val="Corpotesto"/>
        <w:tabs>
          <w:tab w:val="left" w:pos="1913"/>
          <w:tab w:val="left" w:pos="8137"/>
        </w:tabs>
        <w:spacing w:before="168"/>
        <w:ind w:left="103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Il/La</w:t>
      </w:r>
      <w:r w:rsidRPr="008A3126">
        <w:rPr>
          <w:rFonts w:asciiTheme="majorHAnsi" w:hAnsiTheme="majorHAnsi"/>
          <w:spacing w:val="-12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sottoscritto/a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_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nato/a</w:t>
      </w:r>
      <w:r w:rsidRPr="008A3126">
        <w:rPr>
          <w:rFonts w:asciiTheme="majorHAnsi" w:hAnsiTheme="majorHAnsi"/>
          <w:spacing w:val="-3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a</w:t>
      </w:r>
    </w:p>
    <w:p w14:paraId="6071758F" w14:textId="77777777" w:rsidR="00FF23A2" w:rsidRPr="008A3126" w:rsidRDefault="003D2743">
      <w:pPr>
        <w:pStyle w:val="Corpotesto"/>
        <w:tabs>
          <w:tab w:val="left" w:pos="4396"/>
          <w:tab w:val="left" w:pos="5454"/>
          <w:tab w:val="left" w:pos="5859"/>
          <w:tab w:val="left" w:pos="6347"/>
          <w:tab w:val="left" w:pos="6908"/>
          <w:tab w:val="left" w:pos="7398"/>
        </w:tabs>
        <w:spacing w:before="48" w:line="283" w:lineRule="auto"/>
        <w:ind w:left="103" w:right="680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il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/_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/_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con studio</w:t>
      </w:r>
      <w:r w:rsidRPr="008A3126">
        <w:rPr>
          <w:rFonts w:asciiTheme="majorHAnsi" w:hAnsiTheme="majorHAnsi"/>
          <w:spacing w:val="-17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nel </w:t>
      </w:r>
      <w:r w:rsidRPr="008A3126">
        <w:rPr>
          <w:rFonts w:asciiTheme="majorHAnsi" w:hAnsiTheme="majorHAnsi"/>
          <w:w w:val="105"/>
          <w:sz w:val="18"/>
          <w:szCs w:val="18"/>
        </w:rPr>
        <w:t>Comune</w:t>
      </w:r>
      <w:r w:rsidRPr="008A3126">
        <w:rPr>
          <w:rFonts w:asciiTheme="majorHAnsi" w:hAnsiTheme="majorHAnsi"/>
          <w:spacing w:val="-7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di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_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Provincia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Via</w:t>
      </w:r>
    </w:p>
    <w:p w14:paraId="7BB7D6B9" w14:textId="77777777" w:rsidR="00FF23A2" w:rsidRPr="008A3126" w:rsidRDefault="003D2743">
      <w:pPr>
        <w:pStyle w:val="Corpotesto"/>
        <w:tabs>
          <w:tab w:val="left" w:pos="6585"/>
          <w:tab w:val="left" w:pos="7765"/>
        </w:tabs>
        <w:spacing w:before="2"/>
        <w:ind w:left="103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n.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Tel.</w:t>
      </w:r>
      <w:r w:rsidRPr="008A3126">
        <w:rPr>
          <w:rFonts w:asciiTheme="majorHAnsi" w:hAnsiTheme="majorHAnsi"/>
          <w:spacing w:val="-5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fisso</w:t>
      </w:r>
    </w:p>
    <w:p w14:paraId="56B56700" w14:textId="77777777" w:rsidR="00FF23A2" w:rsidRPr="008A3126" w:rsidRDefault="003D2743">
      <w:pPr>
        <w:pStyle w:val="Corpotesto"/>
        <w:tabs>
          <w:tab w:val="left" w:pos="3443"/>
          <w:tab w:val="left" w:pos="6711"/>
          <w:tab w:val="left" w:pos="7323"/>
          <w:tab w:val="left" w:pos="8375"/>
          <w:tab w:val="left" w:pos="9134"/>
        </w:tabs>
        <w:spacing w:before="47" w:line="285" w:lineRule="auto"/>
        <w:ind w:left="103" w:right="123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cell.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Indirizzo di posta elettronica certificata</w:t>
      </w:r>
      <w:r w:rsidRPr="008A3126">
        <w:rPr>
          <w:rFonts w:asciiTheme="majorHAnsi" w:hAnsiTheme="majorHAnsi"/>
          <w:spacing w:val="-18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(PEC)</w:t>
      </w:r>
      <w:r w:rsidRPr="008A3126">
        <w:rPr>
          <w:rFonts w:asciiTheme="majorHAnsi" w:hAnsiTheme="majorHAnsi"/>
          <w:spacing w:val="-10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_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codice</w:t>
      </w:r>
      <w:r w:rsidRPr="008A3126">
        <w:rPr>
          <w:rFonts w:asciiTheme="majorHAnsi" w:hAnsiTheme="majorHAnsi"/>
          <w:spacing w:val="-9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fiscale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__</w:t>
      </w:r>
      <w:r w:rsidRPr="008A3126">
        <w:rPr>
          <w:rFonts w:asciiTheme="majorHAnsi" w:hAnsiTheme="majorHAnsi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</w:p>
    <w:p w14:paraId="083D4524" w14:textId="77777777" w:rsidR="00FF23A2" w:rsidRPr="008A3126" w:rsidRDefault="003D2743">
      <w:pPr>
        <w:pStyle w:val="Corpotesto"/>
        <w:tabs>
          <w:tab w:val="left" w:pos="607"/>
          <w:tab w:val="left" w:leader="underscore" w:pos="1871"/>
          <w:tab w:val="left" w:pos="2627"/>
          <w:tab w:val="left" w:pos="7737"/>
        </w:tabs>
        <w:spacing w:before="2"/>
        <w:ind w:left="103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_</w:t>
      </w:r>
      <w:r w:rsidRPr="008A3126">
        <w:rPr>
          <w:rFonts w:asciiTheme="majorHAnsi" w:hAnsiTheme="majorHAnsi"/>
          <w:w w:val="105"/>
          <w:sz w:val="18"/>
          <w:szCs w:val="18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partita I.V.A. n.</w:t>
      </w:r>
      <w:r w:rsidRPr="008A3126">
        <w:rPr>
          <w:rFonts w:asciiTheme="majorHAnsi" w:hAnsiTheme="majorHAnsi"/>
          <w:spacing w:val="-28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_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</w:p>
    <w:p w14:paraId="31923D43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7F7FBE94" w14:textId="2E9DB9C8" w:rsidR="000C5621" w:rsidRDefault="000C5621" w:rsidP="000C5621">
      <w:pPr>
        <w:pStyle w:val="Corpotesto"/>
        <w:jc w:val="center"/>
        <w:rPr>
          <w:rFonts w:asciiTheme="majorHAnsi" w:hAnsiTheme="majorHAnsi"/>
          <w:b/>
          <w:bCs/>
          <w:w w:val="105"/>
          <w:sz w:val="18"/>
          <w:szCs w:val="18"/>
        </w:rPr>
      </w:pPr>
      <w:r w:rsidRPr="000C5621">
        <w:rPr>
          <w:rFonts w:asciiTheme="majorHAnsi" w:hAnsiTheme="majorHAnsi"/>
          <w:b/>
          <w:bCs/>
          <w:w w:val="105"/>
          <w:sz w:val="18"/>
          <w:szCs w:val="18"/>
        </w:rPr>
        <w:t>MANIFESTA IL PROPRIO INTERESSE</w:t>
      </w:r>
    </w:p>
    <w:p w14:paraId="73ECEED7" w14:textId="77777777" w:rsidR="000B6C8F" w:rsidRPr="000C5621" w:rsidRDefault="000B6C8F" w:rsidP="000C5621">
      <w:pPr>
        <w:pStyle w:val="Corpotesto"/>
        <w:jc w:val="center"/>
        <w:rPr>
          <w:rFonts w:asciiTheme="majorHAnsi" w:hAnsiTheme="majorHAnsi"/>
          <w:b/>
          <w:bCs/>
          <w:w w:val="105"/>
          <w:sz w:val="18"/>
          <w:szCs w:val="18"/>
        </w:rPr>
      </w:pPr>
    </w:p>
    <w:p w14:paraId="44A74B2C" w14:textId="2BA5F519" w:rsidR="00573311" w:rsidRPr="00573311" w:rsidRDefault="003D2743" w:rsidP="00573311">
      <w:pPr>
        <w:pStyle w:val="Corpotesto"/>
        <w:spacing w:line="285" w:lineRule="auto"/>
        <w:ind w:left="103" w:right="100"/>
        <w:jc w:val="both"/>
        <w:rPr>
          <w:rFonts w:asciiTheme="majorHAnsi" w:hAnsiTheme="majorHAnsi"/>
          <w:i/>
          <w:iCs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 xml:space="preserve">a partecipare alla fase di valutazione per l’affidamento </w:t>
      </w:r>
      <w:r w:rsidR="000C5621" w:rsidRPr="008A3126">
        <w:rPr>
          <w:rFonts w:asciiTheme="majorHAnsi" w:hAnsiTheme="majorHAnsi"/>
          <w:w w:val="105"/>
          <w:sz w:val="18"/>
          <w:szCs w:val="18"/>
        </w:rPr>
        <w:t>di un incarico di consulenza libero-professionale</w:t>
      </w:r>
      <w:r w:rsidR="0087379C">
        <w:rPr>
          <w:rFonts w:asciiTheme="majorHAnsi" w:hAnsiTheme="majorHAnsi"/>
          <w:w w:val="105"/>
          <w:sz w:val="18"/>
          <w:szCs w:val="18"/>
        </w:rPr>
        <w:t xml:space="preserve"> per </w:t>
      </w:r>
      <w:r w:rsidR="000C5621" w:rsidRPr="008A3126">
        <w:rPr>
          <w:rFonts w:asciiTheme="majorHAnsi" w:hAnsiTheme="majorHAnsi"/>
          <w:w w:val="105"/>
          <w:sz w:val="18"/>
          <w:szCs w:val="18"/>
        </w:rPr>
        <w:t xml:space="preserve"> </w:t>
      </w:r>
      <w:r w:rsidR="0087379C" w:rsidRPr="0087379C">
        <w:rPr>
          <w:rFonts w:asciiTheme="majorHAnsi" w:hAnsiTheme="majorHAnsi"/>
          <w:i/>
          <w:iCs/>
          <w:w w:val="105"/>
          <w:sz w:val="18"/>
          <w:szCs w:val="18"/>
        </w:rPr>
        <w:t>l’ “adattamento del database ITAMA per la diagnosi precoce e non invasiva della celiachia e supporto all’interfacciamento con utenti esterni</w:t>
      </w:r>
      <w:r w:rsidR="0087379C" w:rsidRPr="0087379C">
        <w:rPr>
          <w:rFonts w:asciiTheme="majorHAnsi" w:hAnsiTheme="majorHAnsi"/>
          <w:w w:val="105"/>
          <w:sz w:val="18"/>
          <w:szCs w:val="18"/>
        </w:rPr>
        <w:t xml:space="preserve"> </w:t>
      </w:r>
      <w:r w:rsidR="0087379C">
        <w:rPr>
          <w:rFonts w:asciiTheme="majorHAnsi" w:hAnsiTheme="majorHAnsi"/>
          <w:w w:val="105"/>
          <w:sz w:val="18"/>
          <w:szCs w:val="18"/>
        </w:rPr>
        <w:t xml:space="preserve">“ </w:t>
      </w:r>
      <w:r w:rsidR="000C5621" w:rsidRPr="008A3126">
        <w:rPr>
          <w:rFonts w:asciiTheme="majorHAnsi" w:hAnsiTheme="majorHAnsi"/>
          <w:w w:val="105"/>
          <w:sz w:val="18"/>
          <w:szCs w:val="18"/>
        </w:rPr>
        <w:t>nell’ambito del progetto</w:t>
      </w:r>
      <w:r w:rsidR="000C5621" w:rsidRPr="008A3126">
        <w:rPr>
          <w:rFonts w:asciiTheme="majorHAnsi" w:hAnsiTheme="majorHAnsi"/>
          <w:b/>
          <w:bCs/>
          <w:w w:val="105"/>
          <w:sz w:val="18"/>
          <w:szCs w:val="18"/>
        </w:rPr>
        <w:t xml:space="preserve"> “</w:t>
      </w:r>
      <w:r w:rsidR="00573311" w:rsidRPr="00573311">
        <w:rPr>
          <w:rFonts w:asciiTheme="majorHAnsi" w:hAnsiTheme="majorHAnsi"/>
          <w:i/>
          <w:iCs/>
          <w:w w:val="105"/>
          <w:sz w:val="18"/>
          <w:szCs w:val="18"/>
        </w:rPr>
        <w:t>ITAMA-CAP, PROGRAMMA INTERREG V-A ITALIA-MALTA, CODICE PROGETTO COD. C3-1.1-1, CUP: J63C22000730002.</w:t>
      </w:r>
    </w:p>
    <w:p w14:paraId="08BF5147" w14:textId="77777777" w:rsidR="000B6C8F" w:rsidRPr="008A3126" w:rsidRDefault="000B6C8F">
      <w:pPr>
        <w:pStyle w:val="Corpotesto"/>
        <w:spacing w:line="285" w:lineRule="auto"/>
        <w:ind w:left="103" w:right="100"/>
        <w:jc w:val="both"/>
        <w:rPr>
          <w:rFonts w:asciiTheme="majorHAnsi" w:hAnsiTheme="majorHAnsi"/>
          <w:sz w:val="18"/>
          <w:szCs w:val="18"/>
        </w:rPr>
      </w:pPr>
    </w:p>
    <w:p w14:paraId="77450F5F" w14:textId="44E5352F" w:rsidR="00FF23A2" w:rsidRDefault="003D2743">
      <w:pPr>
        <w:pStyle w:val="Titolo1"/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DICHIARA</w:t>
      </w:r>
    </w:p>
    <w:p w14:paraId="28362624" w14:textId="77777777" w:rsidR="000B6C8F" w:rsidRPr="008A3126" w:rsidRDefault="000B6C8F">
      <w:pPr>
        <w:pStyle w:val="Titolo1"/>
        <w:rPr>
          <w:rFonts w:asciiTheme="majorHAnsi" w:hAnsiTheme="majorHAnsi"/>
          <w:sz w:val="18"/>
          <w:szCs w:val="18"/>
        </w:rPr>
      </w:pPr>
    </w:p>
    <w:p w14:paraId="52C1FFE6" w14:textId="77777777" w:rsidR="00FF23A2" w:rsidRPr="008A3126" w:rsidRDefault="003D2743">
      <w:pPr>
        <w:pStyle w:val="Corpotesto"/>
        <w:spacing w:before="1" w:line="285" w:lineRule="auto"/>
        <w:ind w:left="103" w:right="99"/>
        <w:jc w:val="both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ai sensi e per gli effetti degli artt. 46, 47 e 76 D.P.R. 445/2000 e s.m.i., consapevole della responsabilità e delle</w:t>
      </w:r>
      <w:r w:rsidRPr="008A3126">
        <w:rPr>
          <w:rFonts w:asciiTheme="majorHAnsi" w:hAnsiTheme="majorHAnsi"/>
          <w:spacing w:val="-8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conseguenze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civili</w:t>
      </w:r>
      <w:r w:rsidRPr="008A3126">
        <w:rPr>
          <w:rFonts w:asciiTheme="majorHAnsi" w:hAnsiTheme="majorHAnsi"/>
          <w:spacing w:val="-9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e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penali</w:t>
      </w:r>
      <w:r w:rsidRPr="008A3126">
        <w:rPr>
          <w:rFonts w:asciiTheme="majorHAnsi" w:hAnsiTheme="majorHAnsi"/>
          <w:spacing w:val="-8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previste</w:t>
      </w:r>
      <w:r w:rsidRPr="008A3126">
        <w:rPr>
          <w:rFonts w:asciiTheme="majorHAnsi" w:hAnsiTheme="majorHAnsi"/>
          <w:spacing w:val="-9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in</w:t>
      </w:r>
      <w:r w:rsidRPr="008A3126">
        <w:rPr>
          <w:rFonts w:asciiTheme="majorHAnsi" w:hAnsiTheme="majorHAnsi"/>
          <w:spacing w:val="-8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caso</w:t>
      </w:r>
      <w:r w:rsidRPr="008A3126">
        <w:rPr>
          <w:rFonts w:asciiTheme="majorHAnsi" w:hAnsiTheme="majorHAnsi"/>
          <w:spacing w:val="-9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di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dichiarazioni</w:t>
      </w:r>
      <w:r w:rsidRPr="008A3126">
        <w:rPr>
          <w:rFonts w:asciiTheme="majorHAnsi" w:hAnsiTheme="majorHAnsi"/>
          <w:spacing w:val="-10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mendaci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e/o</w:t>
      </w:r>
      <w:r w:rsidRPr="008A3126">
        <w:rPr>
          <w:rFonts w:asciiTheme="majorHAnsi" w:hAnsiTheme="majorHAnsi"/>
          <w:spacing w:val="-9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formazione</w:t>
      </w:r>
      <w:r w:rsidRPr="008A3126">
        <w:rPr>
          <w:rFonts w:asciiTheme="majorHAnsi" w:hAnsiTheme="majorHAnsi"/>
          <w:spacing w:val="-8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od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uso</w:t>
      </w:r>
      <w:r w:rsidRPr="008A3126">
        <w:rPr>
          <w:rFonts w:asciiTheme="majorHAnsi" w:hAnsiTheme="majorHAnsi"/>
          <w:spacing w:val="-11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di</w:t>
      </w:r>
      <w:r w:rsidRPr="008A3126">
        <w:rPr>
          <w:rFonts w:asciiTheme="majorHAnsi" w:hAnsiTheme="majorHAnsi"/>
          <w:spacing w:val="-10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atti</w:t>
      </w:r>
      <w:r w:rsidRPr="008A3126">
        <w:rPr>
          <w:rFonts w:asciiTheme="majorHAnsi" w:hAnsiTheme="majorHAnsi"/>
          <w:spacing w:val="-11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falsi, nonché in caso di esibizione di atti contenenti dati non più corrispondenti a verità, di essere in possesso di tutti i requisiti richiesti nell’avviso pubblico e</w:t>
      </w:r>
      <w:r w:rsidRPr="008A3126">
        <w:rPr>
          <w:rFonts w:asciiTheme="majorHAnsi" w:hAnsiTheme="majorHAnsi"/>
          <w:spacing w:val="-21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segnatamente:</w:t>
      </w:r>
    </w:p>
    <w:p w14:paraId="7782EBC6" w14:textId="77777777" w:rsidR="00FF23A2" w:rsidRPr="008A3126" w:rsidRDefault="00FF23A2">
      <w:pPr>
        <w:pStyle w:val="Corpotesto"/>
        <w:spacing w:before="4"/>
        <w:rPr>
          <w:rFonts w:asciiTheme="majorHAnsi" w:hAnsiTheme="majorHAnsi"/>
          <w:sz w:val="18"/>
          <w:szCs w:val="18"/>
        </w:rPr>
      </w:pPr>
    </w:p>
    <w:p w14:paraId="07FEB31B" w14:textId="77777777" w:rsidR="00573311" w:rsidRPr="00573311" w:rsidRDefault="00573311" w:rsidP="00573311">
      <w:pPr>
        <w:widowControl/>
        <w:numPr>
          <w:ilvl w:val="0"/>
          <w:numId w:val="3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Theme="majorHAnsi" w:eastAsiaTheme="minorHAnsi" w:hAnsiTheme="majorHAnsi" w:cs="CIDFont+F1"/>
          <w:sz w:val="18"/>
          <w:szCs w:val="18"/>
        </w:rPr>
      </w:pPr>
      <w:r w:rsidRPr="00573311">
        <w:rPr>
          <w:rFonts w:asciiTheme="majorHAnsi" w:eastAsiaTheme="minorHAnsi" w:hAnsiTheme="majorHAnsi" w:cs="CIDFont+F1"/>
          <w:sz w:val="18"/>
          <w:szCs w:val="18"/>
        </w:rPr>
        <w:t>cittadinanza italiana o appartenenza ad uno Stato membro dell’Unione Europea;</w:t>
      </w:r>
    </w:p>
    <w:p w14:paraId="5129D39F" w14:textId="77777777" w:rsidR="00573311" w:rsidRPr="00573311" w:rsidRDefault="00573311" w:rsidP="00573311">
      <w:pPr>
        <w:widowControl/>
        <w:numPr>
          <w:ilvl w:val="0"/>
          <w:numId w:val="3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Theme="majorHAnsi" w:eastAsiaTheme="minorHAnsi" w:hAnsiTheme="majorHAnsi" w:cs="CIDFont+F1"/>
          <w:sz w:val="18"/>
          <w:szCs w:val="18"/>
        </w:rPr>
      </w:pPr>
      <w:r w:rsidRPr="00573311">
        <w:rPr>
          <w:rFonts w:asciiTheme="majorHAnsi" w:eastAsiaTheme="minorHAnsi" w:hAnsiTheme="majorHAnsi" w:cs="CIDFont+F1"/>
          <w:sz w:val="18"/>
          <w:szCs w:val="18"/>
        </w:rPr>
        <w:t>godimento dei diritti politici;</w:t>
      </w:r>
    </w:p>
    <w:p w14:paraId="4CA8592C" w14:textId="77777777" w:rsidR="00573311" w:rsidRPr="00573311" w:rsidRDefault="00573311" w:rsidP="00573311">
      <w:pPr>
        <w:widowControl/>
        <w:numPr>
          <w:ilvl w:val="0"/>
          <w:numId w:val="3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Theme="majorHAnsi" w:eastAsiaTheme="minorHAnsi" w:hAnsiTheme="majorHAnsi" w:cs="CIDFont+F1"/>
          <w:sz w:val="18"/>
          <w:szCs w:val="18"/>
        </w:rPr>
      </w:pPr>
      <w:r w:rsidRPr="00573311">
        <w:rPr>
          <w:rFonts w:asciiTheme="majorHAnsi" w:eastAsiaTheme="minorHAnsi" w:hAnsiTheme="majorHAnsi" w:cs="CIDFont+F1"/>
          <w:sz w:val="18"/>
          <w:szCs w:val="18"/>
        </w:rPr>
        <w:t>assenza di condanne penali che escludano dall’elettorato attivo e che comportino l’interdizione dai pubblici uffici e/o l’incapacità di contrattare con la pubblica amministrazione;</w:t>
      </w:r>
    </w:p>
    <w:p w14:paraId="7171C1BA" w14:textId="77777777" w:rsidR="00573311" w:rsidRPr="00573311" w:rsidRDefault="00573311" w:rsidP="00573311">
      <w:pPr>
        <w:widowControl/>
        <w:numPr>
          <w:ilvl w:val="0"/>
          <w:numId w:val="3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Theme="majorHAnsi" w:eastAsiaTheme="minorHAnsi" w:hAnsiTheme="majorHAnsi" w:cs="CIDFont+F1"/>
          <w:sz w:val="18"/>
          <w:szCs w:val="18"/>
        </w:rPr>
      </w:pPr>
      <w:r w:rsidRPr="00573311">
        <w:rPr>
          <w:rFonts w:asciiTheme="majorHAnsi" w:eastAsiaTheme="minorHAnsi" w:hAnsiTheme="majorHAnsi" w:cs="CIDFont+F1"/>
          <w:sz w:val="18"/>
          <w:szCs w:val="18"/>
        </w:rPr>
        <w:t>assenza di cause di esclusione di cui all’art. 80 del D. Lgs. 50/2016 e ss.mm.ii.;</w:t>
      </w:r>
    </w:p>
    <w:p w14:paraId="3421E71F" w14:textId="77777777" w:rsidR="00573311" w:rsidRPr="00573311" w:rsidRDefault="00573311" w:rsidP="00573311">
      <w:pPr>
        <w:widowControl/>
        <w:numPr>
          <w:ilvl w:val="0"/>
          <w:numId w:val="3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Theme="majorHAnsi" w:eastAsiaTheme="minorHAnsi" w:hAnsiTheme="majorHAnsi" w:cs="CIDFont+F1"/>
          <w:sz w:val="18"/>
          <w:szCs w:val="18"/>
        </w:rPr>
      </w:pPr>
      <w:r w:rsidRPr="00573311">
        <w:rPr>
          <w:rFonts w:asciiTheme="majorHAnsi" w:eastAsiaTheme="minorHAnsi" w:hAnsiTheme="majorHAnsi" w:cs="CIDFont+F1"/>
          <w:sz w:val="18"/>
          <w:szCs w:val="18"/>
        </w:rPr>
        <w:t>assenza di condizioni di incompatibilità previste dalla normativa vigente per l’espletamento dell’incarico;</w:t>
      </w:r>
    </w:p>
    <w:p w14:paraId="13AC4F21" w14:textId="77777777" w:rsidR="00573311" w:rsidRPr="00573311" w:rsidRDefault="00573311" w:rsidP="00573311">
      <w:pPr>
        <w:widowControl/>
        <w:numPr>
          <w:ilvl w:val="0"/>
          <w:numId w:val="3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Theme="majorHAnsi" w:eastAsiaTheme="minorHAnsi" w:hAnsiTheme="majorHAnsi" w:cs="CIDFont+F1"/>
          <w:sz w:val="18"/>
          <w:szCs w:val="18"/>
        </w:rPr>
      </w:pPr>
      <w:r w:rsidRPr="00573311">
        <w:rPr>
          <w:rFonts w:asciiTheme="majorHAnsi" w:eastAsiaTheme="minorHAnsi" w:hAnsiTheme="majorHAnsi" w:cs="CIDFont+F1"/>
          <w:sz w:val="18"/>
          <w:szCs w:val="18"/>
        </w:rPr>
        <w:t>essere in regola con la propria posizione contributiva.</w:t>
      </w:r>
    </w:p>
    <w:p w14:paraId="546467AC" w14:textId="77777777" w:rsidR="00573311" w:rsidRPr="00573311" w:rsidRDefault="00573311" w:rsidP="00573311">
      <w:pPr>
        <w:widowControl/>
        <w:numPr>
          <w:ilvl w:val="0"/>
          <w:numId w:val="3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Theme="majorHAnsi" w:eastAsiaTheme="minorHAnsi" w:hAnsiTheme="majorHAnsi" w:cs="Cambria"/>
          <w:sz w:val="18"/>
          <w:szCs w:val="18"/>
        </w:rPr>
      </w:pPr>
      <w:r w:rsidRPr="00573311">
        <w:rPr>
          <w:rFonts w:asciiTheme="majorHAnsi" w:eastAsiaTheme="minorHAnsi" w:hAnsiTheme="majorHAnsi" w:cs="Cambria"/>
          <w:sz w:val="18"/>
          <w:szCs w:val="18"/>
        </w:rPr>
        <w:t>Laurea Magistrale della classe LM-32 (Ingegneria Informatica) o equipollente;</w:t>
      </w:r>
    </w:p>
    <w:p w14:paraId="2AEA24A7" w14:textId="77777777" w:rsidR="00573311" w:rsidRPr="00573311" w:rsidRDefault="00573311" w:rsidP="00573311">
      <w:pPr>
        <w:widowControl/>
        <w:numPr>
          <w:ilvl w:val="0"/>
          <w:numId w:val="3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Theme="majorHAnsi" w:eastAsiaTheme="minorHAnsi" w:hAnsiTheme="majorHAnsi" w:cs="Cambria"/>
          <w:sz w:val="18"/>
          <w:szCs w:val="18"/>
        </w:rPr>
      </w:pPr>
      <w:r w:rsidRPr="00573311">
        <w:rPr>
          <w:rFonts w:asciiTheme="majorHAnsi" w:eastAsiaTheme="minorHAnsi" w:hAnsiTheme="majorHAnsi" w:cs="Cambria"/>
          <w:sz w:val="18"/>
          <w:szCs w:val="18"/>
        </w:rPr>
        <w:t>Almeno un anno di esperienza documentata in applicazioni di Intelligenza Artificiale in ambito medicale;</w:t>
      </w:r>
    </w:p>
    <w:p w14:paraId="738CD51C" w14:textId="77777777" w:rsidR="00573311" w:rsidRPr="00573311" w:rsidRDefault="00573311" w:rsidP="00573311">
      <w:pPr>
        <w:widowControl/>
        <w:numPr>
          <w:ilvl w:val="0"/>
          <w:numId w:val="3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Theme="majorHAnsi" w:eastAsiaTheme="minorHAnsi" w:hAnsiTheme="majorHAnsi" w:cs="Cambria"/>
          <w:sz w:val="18"/>
          <w:szCs w:val="18"/>
        </w:rPr>
      </w:pPr>
      <w:r w:rsidRPr="00573311">
        <w:rPr>
          <w:rFonts w:asciiTheme="majorHAnsi" w:eastAsiaTheme="minorHAnsi" w:hAnsiTheme="majorHAnsi" w:cs="Cambria"/>
          <w:sz w:val="18"/>
          <w:szCs w:val="18"/>
        </w:rPr>
        <w:t>Esperienza pregressa documentata in sistemi di supporto alle decisioni diagnostiche;</w:t>
      </w:r>
    </w:p>
    <w:p w14:paraId="31E788E9" w14:textId="77777777" w:rsidR="002C20F5" w:rsidRPr="002C20F5" w:rsidRDefault="00573311" w:rsidP="002C20F5">
      <w:pPr>
        <w:widowControl/>
        <w:numPr>
          <w:ilvl w:val="0"/>
          <w:numId w:val="3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Theme="majorHAnsi" w:hAnsiTheme="majorHAnsi" w:cs="Cambria"/>
          <w:sz w:val="18"/>
          <w:szCs w:val="18"/>
        </w:rPr>
      </w:pPr>
      <w:r w:rsidRPr="002C20F5">
        <w:rPr>
          <w:rFonts w:asciiTheme="majorHAnsi" w:eastAsiaTheme="minorHAnsi" w:hAnsiTheme="majorHAnsi" w:cs="Cambria"/>
          <w:sz w:val="18"/>
          <w:szCs w:val="18"/>
        </w:rPr>
        <w:t>Dottorato di ricerca in tematiche relative all’oggetto della consulenza;</w:t>
      </w:r>
    </w:p>
    <w:p w14:paraId="080BB0FB" w14:textId="495A8D32" w:rsidR="002C20F5" w:rsidRPr="002C20F5" w:rsidRDefault="002C20F5" w:rsidP="002C20F5">
      <w:pPr>
        <w:widowControl/>
        <w:numPr>
          <w:ilvl w:val="0"/>
          <w:numId w:val="3"/>
        </w:numPr>
        <w:autoSpaceDE/>
        <w:autoSpaceDN/>
        <w:adjustRightInd w:val="0"/>
        <w:spacing w:line="276" w:lineRule="auto"/>
        <w:contextualSpacing/>
        <w:jc w:val="both"/>
        <w:rPr>
          <w:rFonts w:asciiTheme="majorHAnsi" w:hAnsiTheme="majorHAnsi" w:cs="Cambria"/>
          <w:sz w:val="18"/>
          <w:szCs w:val="18"/>
        </w:rPr>
      </w:pPr>
      <w:r w:rsidRPr="002C20F5">
        <w:rPr>
          <w:rFonts w:asciiTheme="majorHAnsi" w:hAnsiTheme="majorHAnsi" w:cs="CIDFont+F1"/>
          <w:sz w:val="18"/>
          <w:szCs w:val="18"/>
        </w:rPr>
        <w:t>Almeno un anno di esperienza documentata in applicazioni di Intelligenza Artificiale in ambito medicale;</w:t>
      </w:r>
    </w:p>
    <w:p w14:paraId="439154D1" w14:textId="77777777" w:rsidR="002C20F5" w:rsidRPr="00F94937" w:rsidRDefault="002C20F5" w:rsidP="002C20F5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rFonts w:asciiTheme="majorHAnsi" w:hAnsiTheme="majorHAnsi" w:cs="Cambria"/>
          <w:sz w:val="18"/>
          <w:szCs w:val="18"/>
        </w:rPr>
      </w:pPr>
      <w:r w:rsidRPr="00F94937">
        <w:rPr>
          <w:rFonts w:asciiTheme="majorHAnsi" w:hAnsiTheme="majorHAnsi" w:cs="CIDFont+F1"/>
          <w:sz w:val="18"/>
          <w:szCs w:val="18"/>
        </w:rPr>
        <w:t>Esperienza pregressa documentata in sistemi di supporto alle decisioni diagnostiche</w:t>
      </w:r>
    </w:p>
    <w:p w14:paraId="396FA247" w14:textId="77777777" w:rsidR="002C20F5" w:rsidRPr="00F94937" w:rsidRDefault="002C20F5" w:rsidP="002C20F5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rFonts w:asciiTheme="majorHAnsi" w:hAnsiTheme="majorHAnsi" w:cs="Cambria"/>
          <w:sz w:val="18"/>
          <w:szCs w:val="18"/>
        </w:rPr>
      </w:pPr>
      <w:r w:rsidRPr="00F94937">
        <w:rPr>
          <w:rFonts w:asciiTheme="majorHAnsi" w:hAnsiTheme="majorHAnsi" w:cs="CIDFont+F1"/>
          <w:sz w:val="18"/>
          <w:szCs w:val="18"/>
        </w:rPr>
        <w:t>Almeno un incarico di consulenza o ricerca per conto di enti pubblici o privati in progetti su tematiche di Intelligenza Artificiale applicate all’ambito medicale;</w:t>
      </w:r>
    </w:p>
    <w:p w14:paraId="0AB15B28" w14:textId="77777777" w:rsidR="002C20F5" w:rsidRPr="00F94937" w:rsidRDefault="002C20F5" w:rsidP="002C20F5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rFonts w:asciiTheme="majorHAnsi" w:hAnsiTheme="majorHAnsi" w:cs="Cambria"/>
          <w:sz w:val="18"/>
          <w:szCs w:val="18"/>
        </w:rPr>
      </w:pPr>
      <w:r w:rsidRPr="00F94937">
        <w:rPr>
          <w:rFonts w:asciiTheme="majorHAnsi" w:hAnsiTheme="majorHAnsi" w:cs="CIDFont+F1"/>
          <w:sz w:val="18"/>
          <w:szCs w:val="18"/>
        </w:rPr>
        <w:t>Esperienza documentata nello sviluppo di applicazioni software in contesti analoghi o affini al tema del presente progetto (diagnosi precoce e non invasiva della celiachia);</w:t>
      </w:r>
    </w:p>
    <w:p w14:paraId="5102CD72" w14:textId="77777777" w:rsidR="002C20F5" w:rsidRPr="00F94937" w:rsidRDefault="002C20F5" w:rsidP="002C20F5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rFonts w:asciiTheme="majorHAnsi" w:hAnsiTheme="majorHAnsi" w:cs="Cambria"/>
          <w:sz w:val="18"/>
          <w:szCs w:val="18"/>
        </w:rPr>
      </w:pPr>
      <w:r w:rsidRPr="00F94937">
        <w:rPr>
          <w:rFonts w:asciiTheme="majorHAnsi" w:hAnsiTheme="majorHAnsi" w:cs="CIDFont+F1"/>
          <w:sz w:val="18"/>
          <w:szCs w:val="18"/>
        </w:rPr>
        <w:t>Attività di ricerca scientifica documentata su tematiche analoghe o affini al tema del presente progetto</w:t>
      </w:r>
      <w:r>
        <w:rPr>
          <w:rFonts w:asciiTheme="majorHAnsi" w:hAnsiTheme="majorHAnsi" w:cs="CIDFont+F1"/>
          <w:sz w:val="18"/>
          <w:szCs w:val="18"/>
        </w:rPr>
        <w:t>.</w:t>
      </w:r>
    </w:p>
    <w:p w14:paraId="38EA27D2" w14:textId="799FF173" w:rsidR="008A3126" w:rsidRPr="000B6C8F" w:rsidRDefault="008A3126" w:rsidP="00573311">
      <w:pPr>
        <w:pStyle w:val="Corpotesto"/>
        <w:ind w:left="1353"/>
        <w:rPr>
          <w:rFonts w:asciiTheme="majorHAnsi" w:hAnsiTheme="majorHAnsi"/>
          <w:w w:val="105"/>
          <w:sz w:val="18"/>
          <w:szCs w:val="18"/>
        </w:rPr>
      </w:pPr>
    </w:p>
    <w:p w14:paraId="1FEBD9E0" w14:textId="36EBD5A4" w:rsidR="003401EC" w:rsidRDefault="003401EC">
      <w:pPr>
        <w:pStyle w:val="Corpotesto"/>
        <w:rPr>
          <w:rFonts w:asciiTheme="majorHAnsi" w:hAnsiTheme="majorHAnsi"/>
          <w:sz w:val="18"/>
          <w:szCs w:val="18"/>
        </w:rPr>
      </w:pPr>
    </w:p>
    <w:p w14:paraId="106FCBCC" w14:textId="77777777" w:rsidR="002C20F5" w:rsidRDefault="002C20F5">
      <w:pPr>
        <w:pStyle w:val="Corpotesto"/>
        <w:rPr>
          <w:rFonts w:asciiTheme="majorHAnsi" w:hAnsiTheme="majorHAnsi"/>
          <w:sz w:val="18"/>
          <w:szCs w:val="18"/>
        </w:rPr>
      </w:pPr>
    </w:p>
    <w:p w14:paraId="0428B333" w14:textId="6393AF5B" w:rsidR="00FF23A2" w:rsidRDefault="00FF23A2">
      <w:pPr>
        <w:pStyle w:val="Corpotesto"/>
        <w:spacing w:before="1"/>
        <w:rPr>
          <w:rFonts w:asciiTheme="majorHAnsi" w:hAnsiTheme="majorHAnsi"/>
          <w:sz w:val="18"/>
          <w:szCs w:val="18"/>
        </w:rPr>
      </w:pPr>
    </w:p>
    <w:p w14:paraId="33BB1CA3" w14:textId="77777777" w:rsidR="000B6C8F" w:rsidRPr="008A3126" w:rsidRDefault="000B6C8F">
      <w:pPr>
        <w:pStyle w:val="Corpotesto"/>
        <w:spacing w:before="1"/>
        <w:rPr>
          <w:rFonts w:asciiTheme="majorHAnsi" w:hAnsiTheme="majorHAnsi"/>
          <w:sz w:val="18"/>
          <w:szCs w:val="18"/>
        </w:rPr>
      </w:pPr>
    </w:p>
    <w:p w14:paraId="286F6E84" w14:textId="059BCBC7" w:rsidR="00FF23A2" w:rsidRPr="008A3126" w:rsidRDefault="003D2743">
      <w:pPr>
        <w:pStyle w:val="Titolo1"/>
        <w:ind w:right="2699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DICHIARA</w:t>
      </w:r>
      <w:r w:rsidRPr="008A3126">
        <w:rPr>
          <w:rFonts w:asciiTheme="majorHAnsi" w:hAnsiTheme="majorHAnsi"/>
          <w:spacing w:val="-32"/>
          <w:w w:val="105"/>
          <w:sz w:val="18"/>
          <w:szCs w:val="18"/>
        </w:rPr>
        <w:t xml:space="preserve"> </w:t>
      </w:r>
      <w:r w:rsidR="000B6C8F">
        <w:rPr>
          <w:rFonts w:asciiTheme="majorHAnsi" w:hAnsiTheme="majorHAnsi"/>
          <w:spacing w:val="-32"/>
          <w:w w:val="105"/>
          <w:sz w:val="18"/>
          <w:szCs w:val="18"/>
        </w:rPr>
        <w:t xml:space="preserve">         </w:t>
      </w:r>
      <w:r w:rsidRPr="008A3126">
        <w:rPr>
          <w:rFonts w:asciiTheme="majorHAnsi" w:hAnsiTheme="majorHAnsi"/>
          <w:w w:val="105"/>
          <w:sz w:val="18"/>
          <w:szCs w:val="18"/>
        </w:rPr>
        <w:t>ALTRESI’</w:t>
      </w:r>
    </w:p>
    <w:p w14:paraId="60188106" w14:textId="1F6FFE20" w:rsidR="00FF23A2" w:rsidRPr="008A3126" w:rsidRDefault="003D2743" w:rsidP="003401EC">
      <w:pPr>
        <w:pStyle w:val="Paragrafoelenco"/>
        <w:numPr>
          <w:ilvl w:val="0"/>
          <w:numId w:val="1"/>
        </w:numPr>
        <w:tabs>
          <w:tab w:val="left" w:pos="780"/>
          <w:tab w:val="left" w:pos="781"/>
        </w:tabs>
        <w:spacing w:before="95" w:line="285" w:lineRule="auto"/>
        <w:ind w:right="115"/>
        <w:jc w:val="both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di</w:t>
      </w:r>
      <w:r w:rsidRPr="008A3126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aver</w:t>
      </w:r>
      <w:r w:rsidRPr="008A3126">
        <w:rPr>
          <w:rFonts w:asciiTheme="majorHAnsi" w:hAnsiTheme="majorHAnsi"/>
          <w:spacing w:val="-12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preso</w:t>
      </w:r>
      <w:r w:rsidRPr="008A3126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visione</w:t>
      </w:r>
      <w:r w:rsidRPr="008A3126">
        <w:rPr>
          <w:rFonts w:asciiTheme="majorHAnsi" w:hAnsiTheme="majorHAnsi"/>
          <w:spacing w:val="-12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ed</w:t>
      </w:r>
      <w:r w:rsidRPr="008A3126">
        <w:rPr>
          <w:rFonts w:asciiTheme="majorHAnsi" w:hAnsiTheme="majorHAnsi"/>
          <w:spacing w:val="-13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accettare</w:t>
      </w:r>
      <w:r w:rsidRPr="008A3126">
        <w:rPr>
          <w:rFonts w:asciiTheme="majorHAnsi" w:hAnsiTheme="majorHAnsi"/>
          <w:spacing w:val="-12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integralmente</w:t>
      </w:r>
      <w:r w:rsidRPr="008A3126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il</w:t>
      </w:r>
      <w:r w:rsidRPr="008A3126">
        <w:rPr>
          <w:rFonts w:asciiTheme="majorHAnsi" w:hAnsiTheme="majorHAnsi"/>
          <w:spacing w:val="-12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contenuto</w:t>
      </w:r>
      <w:r w:rsidRPr="008A3126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dell’avviso</w:t>
      </w:r>
      <w:r w:rsidR="008A3126">
        <w:rPr>
          <w:rFonts w:asciiTheme="majorHAnsi" w:hAnsiTheme="majorHAnsi"/>
          <w:w w:val="105"/>
          <w:sz w:val="18"/>
          <w:szCs w:val="18"/>
        </w:rPr>
        <w:t xml:space="preserve"> di cui all’oggetto</w:t>
      </w:r>
      <w:r w:rsidRPr="008A3126">
        <w:rPr>
          <w:rFonts w:asciiTheme="majorHAnsi" w:hAnsiTheme="majorHAnsi"/>
          <w:spacing w:val="-11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pubblicato</w:t>
      </w:r>
      <w:r w:rsidRPr="008A3126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dal</w:t>
      </w:r>
      <w:r w:rsidR="000C5621" w:rsidRPr="008A3126">
        <w:rPr>
          <w:rFonts w:asciiTheme="majorHAnsi" w:hAnsiTheme="majorHAnsi"/>
          <w:spacing w:val="-9"/>
          <w:w w:val="105"/>
          <w:sz w:val="18"/>
          <w:szCs w:val="18"/>
        </w:rPr>
        <w:t>l’Università degli Studi di Enna “Kore”</w:t>
      </w:r>
    </w:p>
    <w:p w14:paraId="7499BE90" w14:textId="77777777" w:rsidR="00FF23A2" w:rsidRPr="008A3126" w:rsidRDefault="00FF23A2">
      <w:pPr>
        <w:pStyle w:val="Corpotesto"/>
        <w:spacing w:before="9"/>
        <w:rPr>
          <w:rFonts w:asciiTheme="majorHAnsi" w:hAnsiTheme="majorHAnsi"/>
          <w:sz w:val="18"/>
          <w:szCs w:val="18"/>
        </w:rPr>
      </w:pPr>
    </w:p>
    <w:p w14:paraId="49307F51" w14:textId="77777777" w:rsidR="00FF23A2" w:rsidRPr="008A3126" w:rsidRDefault="003D2743">
      <w:pPr>
        <w:pStyle w:val="Titolo1"/>
        <w:spacing w:before="1"/>
        <w:ind w:left="2701" w:right="2701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DICHIARA DI ESSERE CONSAPEVOLE CHE</w:t>
      </w:r>
    </w:p>
    <w:p w14:paraId="64911A91" w14:textId="77777777" w:rsidR="00FF23A2" w:rsidRPr="008A3126" w:rsidRDefault="00FF23A2">
      <w:pPr>
        <w:pStyle w:val="Corpotesto"/>
        <w:rPr>
          <w:rFonts w:asciiTheme="majorHAnsi" w:hAnsiTheme="majorHAnsi"/>
          <w:b/>
          <w:sz w:val="18"/>
          <w:szCs w:val="18"/>
        </w:rPr>
      </w:pPr>
    </w:p>
    <w:p w14:paraId="2DB52C35" w14:textId="77777777" w:rsidR="00FF23A2" w:rsidRPr="008A3126" w:rsidRDefault="003D2743" w:rsidP="004A6F1A">
      <w:pPr>
        <w:pStyle w:val="Paragrafoelenco"/>
        <w:numPr>
          <w:ilvl w:val="0"/>
          <w:numId w:val="1"/>
        </w:numPr>
        <w:tabs>
          <w:tab w:val="left" w:pos="780"/>
          <w:tab w:val="left" w:pos="781"/>
        </w:tabs>
        <w:spacing w:line="283" w:lineRule="auto"/>
        <w:ind w:right="100"/>
        <w:jc w:val="both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la pubblicazione dell’avviso non costituisce autonoma procedura di gara e che non sono previste graduatorie;</w:t>
      </w:r>
    </w:p>
    <w:p w14:paraId="1A6DA694" w14:textId="77777777" w:rsidR="00FF23A2" w:rsidRPr="008A3126" w:rsidRDefault="003D2743" w:rsidP="004A6F1A">
      <w:pPr>
        <w:pStyle w:val="Paragrafoelenco"/>
        <w:numPr>
          <w:ilvl w:val="0"/>
          <w:numId w:val="1"/>
        </w:numPr>
        <w:tabs>
          <w:tab w:val="left" w:pos="780"/>
          <w:tab w:val="left" w:pos="781"/>
        </w:tabs>
        <w:spacing w:before="4" w:line="285" w:lineRule="auto"/>
        <w:ind w:right="104"/>
        <w:jc w:val="both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la presentazione della candidatura non genera alcun diritto o automatismo di partecipazione a procedure di</w:t>
      </w:r>
      <w:r w:rsidRPr="008A3126">
        <w:rPr>
          <w:rFonts w:asciiTheme="majorHAnsi" w:hAnsiTheme="majorHAnsi"/>
          <w:spacing w:val="-4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affidamento.</w:t>
      </w:r>
    </w:p>
    <w:p w14:paraId="7B9C2D84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318B122C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3F44E725" w14:textId="77777777" w:rsidR="00FF23A2" w:rsidRPr="008A3126" w:rsidRDefault="00FF23A2">
      <w:pPr>
        <w:pStyle w:val="Corpotesto"/>
        <w:spacing w:before="9"/>
        <w:rPr>
          <w:rFonts w:asciiTheme="majorHAnsi" w:hAnsiTheme="majorHAnsi"/>
          <w:sz w:val="18"/>
          <w:szCs w:val="18"/>
        </w:rPr>
      </w:pPr>
    </w:p>
    <w:p w14:paraId="0E6BE2B9" w14:textId="233766D0" w:rsidR="00FF23A2" w:rsidRPr="008A3126" w:rsidRDefault="003D2743" w:rsidP="008A3126">
      <w:pPr>
        <w:pStyle w:val="Corpotesto"/>
        <w:spacing w:before="1"/>
        <w:ind w:left="442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Si allega</w:t>
      </w:r>
      <w:r w:rsidR="003401EC">
        <w:rPr>
          <w:rFonts w:asciiTheme="majorHAnsi" w:hAnsiTheme="majorHAnsi"/>
          <w:w w:val="105"/>
          <w:sz w:val="18"/>
          <w:szCs w:val="18"/>
        </w:rPr>
        <w:t>no</w:t>
      </w:r>
      <w:r w:rsidRPr="008A3126">
        <w:rPr>
          <w:rFonts w:asciiTheme="majorHAnsi" w:hAnsiTheme="majorHAnsi"/>
          <w:w w:val="105"/>
          <w:sz w:val="18"/>
          <w:szCs w:val="18"/>
        </w:rPr>
        <w:t xml:space="preserve"> curriculum vitae</w:t>
      </w:r>
      <w:r w:rsidR="000C5621" w:rsidRPr="008A3126">
        <w:rPr>
          <w:rFonts w:asciiTheme="majorHAnsi" w:hAnsiTheme="majorHAnsi"/>
          <w:w w:val="105"/>
          <w:sz w:val="18"/>
          <w:szCs w:val="18"/>
        </w:rPr>
        <w:t xml:space="preserve"> e documento di identità in corso di validità</w:t>
      </w:r>
      <w:r w:rsidRPr="008A3126">
        <w:rPr>
          <w:rFonts w:asciiTheme="majorHAnsi" w:hAnsiTheme="majorHAnsi"/>
          <w:w w:val="105"/>
          <w:sz w:val="18"/>
          <w:szCs w:val="18"/>
        </w:rPr>
        <w:t xml:space="preserve"> </w:t>
      </w:r>
    </w:p>
    <w:p w14:paraId="5BE586C2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0F6F991F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4751E92B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2C6AE539" w14:textId="77777777" w:rsidR="00FF23A2" w:rsidRPr="008A3126" w:rsidRDefault="00FF23A2">
      <w:pPr>
        <w:pStyle w:val="Corpotesto"/>
        <w:spacing w:before="6"/>
        <w:rPr>
          <w:rFonts w:asciiTheme="majorHAnsi" w:hAnsiTheme="majorHAnsi"/>
          <w:sz w:val="18"/>
          <w:szCs w:val="18"/>
        </w:rPr>
      </w:pPr>
    </w:p>
    <w:p w14:paraId="1BE883F1" w14:textId="77777777" w:rsidR="00FF23A2" w:rsidRPr="008A3126" w:rsidRDefault="003D2743">
      <w:pPr>
        <w:pStyle w:val="Corpotesto"/>
        <w:tabs>
          <w:tab w:val="left" w:pos="2434"/>
          <w:tab w:val="left" w:pos="5604"/>
        </w:tabs>
        <w:spacing w:before="1"/>
        <w:ind w:left="103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(Luogo)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, lì,</w:t>
      </w:r>
      <w:r w:rsidRPr="008A3126">
        <w:rPr>
          <w:rFonts w:asciiTheme="majorHAnsi" w:hAnsiTheme="majorHAnsi"/>
          <w:spacing w:val="-19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(Data)</w:t>
      </w:r>
      <w:r w:rsidRPr="008A3126">
        <w:rPr>
          <w:rFonts w:asciiTheme="majorHAnsi" w:hAnsiTheme="majorHAnsi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</w:p>
    <w:p w14:paraId="421A6BEC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0AAB1F7E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61E3E7AF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7F3C0647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3CC9CC9A" w14:textId="77777777" w:rsidR="00FF23A2" w:rsidRPr="008A3126" w:rsidRDefault="00FF23A2">
      <w:pPr>
        <w:pStyle w:val="Corpotesto"/>
        <w:spacing w:before="10"/>
        <w:rPr>
          <w:rFonts w:asciiTheme="majorHAnsi" w:hAnsiTheme="majorHAnsi"/>
          <w:sz w:val="18"/>
          <w:szCs w:val="18"/>
        </w:rPr>
      </w:pPr>
    </w:p>
    <w:p w14:paraId="24BAFEB2" w14:textId="77777777" w:rsidR="00FF23A2" w:rsidRPr="008A3126" w:rsidRDefault="003D2743">
      <w:pPr>
        <w:pStyle w:val="Corpotesto"/>
        <w:spacing w:before="65"/>
        <w:ind w:right="1353"/>
        <w:jc w:val="right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sz w:val="18"/>
          <w:szCs w:val="18"/>
        </w:rPr>
        <w:t>Firma</w:t>
      </w:r>
    </w:p>
    <w:p w14:paraId="34C9C8D5" w14:textId="77777777" w:rsidR="00FF23A2" w:rsidRPr="008A3126" w:rsidRDefault="00FF23A2">
      <w:pPr>
        <w:pStyle w:val="Corpotesto"/>
        <w:spacing w:before="10"/>
        <w:rPr>
          <w:rFonts w:asciiTheme="majorHAnsi" w:hAnsiTheme="majorHAnsi"/>
          <w:sz w:val="18"/>
          <w:szCs w:val="18"/>
        </w:rPr>
      </w:pPr>
    </w:p>
    <w:p w14:paraId="3C2A68DF" w14:textId="77777777" w:rsidR="00FF23A2" w:rsidRPr="008A3126" w:rsidRDefault="003D2743">
      <w:pPr>
        <w:pStyle w:val="Corpotesto"/>
        <w:tabs>
          <w:tab w:val="left" w:pos="2259"/>
        </w:tabs>
        <w:spacing w:before="65"/>
        <w:ind w:right="174"/>
        <w:jc w:val="right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  <w:r w:rsidRPr="008A3126">
        <w:rPr>
          <w:rFonts w:asciiTheme="majorHAnsi" w:hAnsiTheme="majorHAnsi"/>
          <w:sz w:val="18"/>
          <w:szCs w:val="18"/>
        </w:rPr>
        <w:t>-</w:t>
      </w:r>
    </w:p>
    <w:sectPr w:rsidR="00FF23A2" w:rsidRPr="008A3126">
      <w:pgSz w:w="12240" w:h="15840"/>
      <w:pgMar w:top="1240" w:right="1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61A05"/>
    <w:multiLevelType w:val="hybridMultilevel"/>
    <w:tmpl w:val="E7F8A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42A"/>
    <w:multiLevelType w:val="hybridMultilevel"/>
    <w:tmpl w:val="5472F1DC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7A178A7"/>
    <w:multiLevelType w:val="hybridMultilevel"/>
    <w:tmpl w:val="BCE2AA80"/>
    <w:lvl w:ilvl="0" w:tplc="7BBC6FEE">
      <w:numFmt w:val="bullet"/>
      <w:lvlText w:val=""/>
      <w:lvlJc w:val="left"/>
      <w:pPr>
        <w:ind w:left="780" w:hanging="339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1" w:tplc="68842FCA">
      <w:numFmt w:val="bullet"/>
      <w:lvlText w:val="•"/>
      <w:lvlJc w:val="left"/>
      <w:pPr>
        <w:ind w:left="1628" w:hanging="339"/>
      </w:pPr>
      <w:rPr>
        <w:rFonts w:hint="default"/>
        <w:lang w:val="it-IT" w:eastAsia="en-US" w:bidi="ar-SA"/>
      </w:rPr>
    </w:lvl>
    <w:lvl w:ilvl="2" w:tplc="B9AC9310">
      <w:numFmt w:val="bullet"/>
      <w:lvlText w:val="•"/>
      <w:lvlJc w:val="left"/>
      <w:pPr>
        <w:ind w:left="2476" w:hanging="339"/>
      </w:pPr>
      <w:rPr>
        <w:rFonts w:hint="default"/>
        <w:lang w:val="it-IT" w:eastAsia="en-US" w:bidi="ar-SA"/>
      </w:rPr>
    </w:lvl>
    <w:lvl w:ilvl="3" w:tplc="4F166766">
      <w:numFmt w:val="bullet"/>
      <w:lvlText w:val="•"/>
      <w:lvlJc w:val="left"/>
      <w:pPr>
        <w:ind w:left="3324" w:hanging="339"/>
      </w:pPr>
      <w:rPr>
        <w:rFonts w:hint="default"/>
        <w:lang w:val="it-IT" w:eastAsia="en-US" w:bidi="ar-SA"/>
      </w:rPr>
    </w:lvl>
    <w:lvl w:ilvl="4" w:tplc="1C2AD7DC">
      <w:numFmt w:val="bullet"/>
      <w:lvlText w:val="•"/>
      <w:lvlJc w:val="left"/>
      <w:pPr>
        <w:ind w:left="4172" w:hanging="339"/>
      </w:pPr>
      <w:rPr>
        <w:rFonts w:hint="default"/>
        <w:lang w:val="it-IT" w:eastAsia="en-US" w:bidi="ar-SA"/>
      </w:rPr>
    </w:lvl>
    <w:lvl w:ilvl="5" w:tplc="90CEB80E">
      <w:numFmt w:val="bullet"/>
      <w:lvlText w:val="•"/>
      <w:lvlJc w:val="left"/>
      <w:pPr>
        <w:ind w:left="5020" w:hanging="339"/>
      </w:pPr>
      <w:rPr>
        <w:rFonts w:hint="default"/>
        <w:lang w:val="it-IT" w:eastAsia="en-US" w:bidi="ar-SA"/>
      </w:rPr>
    </w:lvl>
    <w:lvl w:ilvl="6" w:tplc="9466A642">
      <w:numFmt w:val="bullet"/>
      <w:lvlText w:val="•"/>
      <w:lvlJc w:val="left"/>
      <w:pPr>
        <w:ind w:left="5868" w:hanging="339"/>
      </w:pPr>
      <w:rPr>
        <w:rFonts w:hint="default"/>
        <w:lang w:val="it-IT" w:eastAsia="en-US" w:bidi="ar-SA"/>
      </w:rPr>
    </w:lvl>
    <w:lvl w:ilvl="7" w:tplc="CD56D25A">
      <w:numFmt w:val="bullet"/>
      <w:lvlText w:val="•"/>
      <w:lvlJc w:val="left"/>
      <w:pPr>
        <w:ind w:left="6716" w:hanging="339"/>
      </w:pPr>
      <w:rPr>
        <w:rFonts w:hint="default"/>
        <w:lang w:val="it-IT" w:eastAsia="en-US" w:bidi="ar-SA"/>
      </w:rPr>
    </w:lvl>
    <w:lvl w:ilvl="8" w:tplc="4394DCB0">
      <w:numFmt w:val="bullet"/>
      <w:lvlText w:val="•"/>
      <w:lvlJc w:val="left"/>
      <w:pPr>
        <w:ind w:left="7564" w:hanging="339"/>
      </w:pPr>
      <w:rPr>
        <w:rFonts w:hint="default"/>
        <w:lang w:val="it-IT" w:eastAsia="en-US" w:bidi="ar-SA"/>
      </w:rPr>
    </w:lvl>
  </w:abstractNum>
  <w:num w:numId="1" w16cid:durableId="1881429562">
    <w:abstractNumId w:val="2"/>
  </w:num>
  <w:num w:numId="2" w16cid:durableId="1409109151">
    <w:abstractNumId w:val="1"/>
  </w:num>
  <w:num w:numId="3" w16cid:durableId="85473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3A2"/>
    <w:rsid w:val="000B6C8F"/>
    <w:rsid w:val="000C5621"/>
    <w:rsid w:val="002C20F5"/>
    <w:rsid w:val="003401EC"/>
    <w:rsid w:val="003D2743"/>
    <w:rsid w:val="00423B00"/>
    <w:rsid w:val="004672AD"/>
    <w:rsid w:val="004A6F1A"/>
    <w:rsid w:val="00573311"/>
    <w:rsid w:val="00615ABB"/>
    <w:rsid w:val="0087379C"/>
    <w:rsid w:val="008A3126"/>
    <w:rsid w:val="00B34B5A"/>
    <w:rsid w:val="00DF72F0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A82E"/>
  <w15:docId w15:val="{353357FF-AA8A-4E92-B6AD-96BB6C34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2704" w:right="269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780" w:hanging="3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34B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uniko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DELIBERA 78</vt:lpstr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DELIBERA 78</dc:title>
  <dc:creator>Lorella</dc:creator>
  <cp:lastModifiedBy>Ufficio Informatico</cp:lastModifiedBy>
  <cp:revision>13</cp:revision>
  <cp:lastPrinted>2023-03-15T09:14:00Z</cp:lastPrinted>
  <dcterms:created xsi:type="dcterms:W3CDTF">2020-11-07T11:16:00Z</dcterms:created>
  <dcterms:modified xsi:type="dcterms:W3CDTF">2023-03-15T10:15:00Z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LastSaved">
    <vt:filetime>2020-11-07T00:00:00Z</vt:filetime>
  </property>
</Properties>
</file>